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2" w:rsidRDefault="000C1312" w:rsidP="000C1312">
      <w:pPr>
        <w:spacing w:line="240" w:lineRule="auto"/>
        <w:jc w:val="both"/>
        <w:rPr>
          <w:rFonts w:eastAsia="Times New Roman"/>
          <w:color w:val="auto"/>
          <w:spacing w:val="0"/>
          <w:lang w:eastAsia="ru-RU"/>
        </w:rPr>
      </w:pPr>
    </w:p>
    <w:p w:rsidR="000C1312" w:rsidRPr="00B36640" w:rsidRDefault="00714F23" w:rsidP="000C1312">
      <w:pPr>
        <w:spacing w:line="240" w:lineRule="auto"/>
        <w:ind w:firstLine="708"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  <w:r w:rsidRPr="00B36640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Информация для </w:t>
      </w:r>
      <w:r w:rsidR="00B36640" w:rsidRPr="00B36640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хозяйствующих субъектов, реализующих упакованную воду</w:t>
      </w:r>
      <w:r w:rsidR="000C1312" w:rsidRPr="00B36640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!</w:t>
      </w:r>
    </w:p>
    <w:p w:rsidR="000C1312" w:rsidRPr="00714F23" w:rsidRDefault="000C1312" w:rsidP="000C1312">
      <w:pPr>
        <w:spacing w:line="240" w:lineRule="auto"/>
        <w:ind w:firstLine="708"/>
        <w:jc w:val="center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0C1312" w:rsidRPr="00714F23" w:rsidRDefault="000C1312" w:rsidP="000C1312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Министерство сельского хозяйства и продовольствия области доводит до вашего сведения информацию о том, что в соответствии с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(информационная система мониторинга) </w:t>
      </w:r>
      <w:r w:rsidRPr="00714F23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>с 1 марта</w:t>
      </w:r>
      <w:proofErr w:type="gramEnd"/>
      <w:r w:rsidRPr="00714F23">
        <w:rPr>
          <w:rFonts w:eastAsia="Times New Roman"/>
          <w:b/>
          <w:color w:val="auto"/>
          <w:spacing w:val="0"/>
          <w:sz w:val="24"/>
          <w:szCs w:val="24"/>
          <w:lang w:eastAsia="ru-RU"/>
        </w:rPr>
        <w:t xml:space="preserve"> 2023 года </w:t>
      </w: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вступают </w:t>
      </w:r>
      <w:proofErr w:type="gram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в силу требования о предоставлении в информационную систему сведений о выводе из оборота</w:t>
      </w:r>
      <w:proofErr w:type="gram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упакованной воды путем розничной продажи. </w:t>
      </w:r>
    </w:p>
    <w:p w:rsidR="000C1312" w:rsidRPr="00714F23" w:rsidRDefault="000C1312" w:rsidP="000C1312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Начиная с этой даты все организации, которые реализуют любые типы упакованной питьевой воды с применением контрольно-кассовой техники (далее - ККТ), обеспечивают сканирование кодов на кассе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онлайн-касс</w:t>
      </w:r>
      <w:proofErr w:type="spell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. Обращаем внимание, что предприятия общественного питания, 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гостинично</w:t>
      </w:r>
      <w:proofErr w:type="spellEnd"/>
      <w:r w:rsidR="00714F23"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- ресторанного бизнеса (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HoReCa</w:t>
      </w:r>
      <w:proofErr w:type="spell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), государственные и муниципальные учреждения, реализующие упакованную вод</w:t>
      </w:r>
      <w:r w:rsidR="00714F23"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у</w:t>
      </w: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в розницу с применением ККТ, обязаны также подавать в информационную систему мониторинга сведения о продаже упакованной воды с 1 марта 2023 года. В случае использования продукции исключительно для собственных нужд или производственных целей 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HoReCa</w:t>
      </w:r>
      <w:proofErr w:type="spell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, государственные и муниципальные учреждения должны подавать сведения об обороте и выводе из оборота маркированной продукции с 1 декабря 2023 года. </w:t>
      </w:r>
    </w:p>
    <w:p w:rsidR="000C1312" w:rsidRPr="00714F23" w:rsidRDefault="000C1312" w:rsidP="000C1312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В целях подготовки участников оборота упакованной воды к внедрению требований, вступающих в силу с 1 марта 2023 года, ООО «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Оператор-ЦРПТ</w:t>
      </w:r>
      <w:proofErr w:type="spell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» проводит </w:t>
      </w:r>
      <w:proofErr w:type="spell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>онлайн-мероприятие</w:t>
      </w:r>
      <w:proofErr w:type="spellEnd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на тему «Подготовка к обязательной передаче сведений в ГИС МТ о розничной реализации упакованной воды», которое состоится 27 января 2023 года в 11.00 часов. </w:t>
      </w:r>
    </w:p>
    <w:p w:rsidR="000C1312" w:rsidRPr="00714F23" w:rsidRDefault="000C1312" w:rsidP="000C1312">
      <w:pPr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Ссылка для подключения: </w:t>
      </w:r>
      <w:hyperlink r:id="rId4" w:history="1">
        <w:r w:rsidRPr="00714F23">
          <w:rPr>
            <w:rStyle w:val="a3"/>
            <w:rFonts w:eastAsia="Times New Roman"/>
            <w:spacing w:val="0"/>
            <w:sz w:val="24"/>
            <w:szCs w:val="24"/>
            <w:lang w:eastAsia="ru-RU"/>
          </w:rPr>
          <w:t>https://честныйзнак.рф/lectures/vebinary/?ELEMENT_ID=296294</w:t>
        </w:r>
      </w:hyperlink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. </w:t>
      </w:r>
    </w:p>
    <w:p w:rsidR="000C1312" w:rsidRPr="00714F23" w:rsidRDefault="000C1312" w:rsidP="00714F23">
      <w:pPr>
        <w:ind w:firstLine="708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Обращаем внимание, что для участия в мероприятии необходимо пройти регистрацию: </w:t>
      </w:r>
      <w:hyperlink r:id="rId5" w:history="1">
        <w:r w:rsidRPr="00714F23">
          <w:rPr>
            <w:rStyle w:val="a3"/>
            <w:rFonts w:eastAsia="Times New Roman"/>
            <w:spacing w:val="0"/>
            <w:sz w:val="24"/>
            <w:szCs w:val="24"/>
            <w:lang w:eastAsia="ru-RU"/>
          </w:rPr>
          <w:t>https://честныйзнак.рф/lectures/vebinary/?register=yes&amp;ELEMENT_ID=296286&amp;SECTION_CODE=vebinary&amp;SECTION_ID=vebinary</w:t>
        </w:r>
      </w:hyperlink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. </w:t>
      </w:r>
    </w:p>
    <w:p w:rsidR="000C1312" w:rsidRPr="00714F23" w:rsidRDefault="000C1312" w:rsidP="000C1312">
      <w:pPr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</w:t>
      </w:r>
    </w:p>
    <w:p w:rsidR="00E71CFA" w:rsidRPr="00714F23" w:rsidRDefault="000C1312" w:rsidP="000C1312">
      <w:pPr>
        <w:ind w:firstLine="708"/>
        <w:jc w:val="both"/>
        <w:rPr>
          <w:sz w:val="24"/>
          <w:szCs w:val="24"/>
        </w:rPr>
      </w:pP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С более подробной информацией можно ознакомиться на сайте: </w:t>
      </w:r>
      <w:hyperlink r:id="rId6" w:history="1">
        <w:r w:rsidRPr="00714F23">
          <w:rPr>
            <w:rStyle w:val="a3"/>
            <w:rFonts w:eastAsia="Times New Roman"/>
            <w:spacing w:val="0"/>
            <w:sz w:val="24"/>
            <w:szCs w:val="24"/>
            <w:lang w:eastAsia="ru-RU"/>
          </w:rPr>
          <w:t>https://честныйзнак.рф/penalties/</w:t>
        </w:r>
      </w:hyperlink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.</w:t>
      </w:r>
    </w:p>
    <w:p w:rsidR="00B36640" w:rsidRDefault="00B36640" w:rsidP="00B36640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Учитывая вышеизложенное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предлагаем</w:t>
      </w:r>
      <w:proofErr w:type="gramEnd"/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Вам принять</w:t>
      </w:r>
      <w:r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участие в вышеуказанном мероприятии.</w:t>
      </w:r>
    </w:p>
    <w:p w:rsidR="00B36640" w:rsidRPr="00D80AE2" w:rsidRDefault="00D80AE2" w:rsidP="00B36640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>
        <w:rPr>
          <w:rFonts w:eastAsia="Times New Roman"/>
          <w:color w:val="auto"/>
          <w:spacing w:val="0"/>
          <w:sz w:val="24"/>
          <w:szCs w:val="24"/>
          <w:lang w:eastAsia="ru-RU"/>
        </w:rPr>
        <w:t>Информацию о намерении принять</w:t>
      </w:r>
      <w:r w:rsidR="00B36640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участи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>е</w:t>
      </w:r>
      <w:r w:rsidR="00B36640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в мероприятии </w:t>
      </w:r>
      <w:r w:rsidR="00B36640" w:rsidRPr="00714F23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просим сообщить в отдел экономического развития и труда администрации района по телефону 8(47246)5-13-52 или направить на адрес электронной почты: </w:t>
      </w:r>
      <w:proofErr w:type="spellStart"/>
      <w:r>
        <w:rPr>
          <w:rFonts w:eastAsia="Times New Roman"/>
          <w:color w:val="auto"/>
          <w:spacing w:val="0"/>
          <w:sz w:val="24"/>
          <w:szCs w:val="24"/>
          <w:lang w:val="en-US" w:eastAsia="ru-RU"/>
        </w:rPr>
        <w:t>novikovai</w:t>
      </w:r>
      <w:proofErr w:type="spellEnd"/>
      <w:r w:rsidRPr="00D80AE2">
        <w:rPr>
          <w:rFonts w:eastAsia="Times New Roman"/>
          <w:color w:val="auto"/>
          <w:spacing w:val="0"/>
          <w:sz w:val="24"/>
          <w:szCs w:val="24"/>
          <w:lang w:eastAsia="ru-RU"/>
        </w:rPr>
        <w:t>2011@</w:t>
      </w:r>
      <w:r>
        <w:rPr>
          <w:rFonts w:eastAsia="Times New Roman"/>
          <w:color w:val="auto"/>
          <w:spacing w:val="0"/>
          <w:sz w:val="24"/>
          <w:szCs w:val="24"/>
          <w:lang w:val="en-US" w:eastAsia="ru-RU"/>
        </w:rPr>
        <w:t>mail</w:t>
      </w:r>
      <w:r w:rsidRPr="00D80AE2">
        <w:rPr>
          <w:rFonts w:eastAsia="Times New Roman"/>
          <w:color w:val="auto"/>
          <w:spacing w:val="0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color w:val="auto"/>
          <w:spacing w:val="0"/>
          <w:sz w:val="24"/>
          <w:szCs w:val="24"/>
          <w:lang w:val="en-US" w:eastAsia="ru-RU"/>
        </w:rPr>
        <w:t>ru</w:t>
      </w:r>
      <w:proofErr w:type="spellEnd"/>
    </w:p>
    <w:p w:rsidR="000C1312" w:rsidRPr="00714F23" w:rsidRDefault="000C1312">
      <w:pPr>
        <w:jc w:val="both"/>
        <w:rPr>
          <w:sz w:val="24"/>
          <w:szCs w:val="24"/>
        </w:rPr>
      </w:pPr>
    </w:p>
    <w:sectPr w:rsidR="000C1312" w:rsidRPr="00714F2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312"/>
    <w:rsid w:val="00021AFB"/>
    <w:rsid w:val="000C1312"/>
    <w:rsid w:val="001806AC"/>
    <w:rsid w:val="002D1653"/>
    <w:rsid w:val="00714F23"/>
    <w:rsid w:val="008424C2"/>
    <w:rsid w:val="00B36640"/>
    <w:rsid w:val="00D80AE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C1312"/>
  </w:style>
  <w:style w:type="character" w:styleId="a3">
    <w:name w:val="Hyperlink"/>
    <w:basedOn w:val="a0"/>
    <w:uiPriority w:val="99"/>
    <w:unhideWhenUsed/>
    <w:rsid w:val="000C1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penalties/" TargetMode="External"/><Relationship Id="rId5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Relationship Id="rId4" Type="http://schemas.openxmlformats.org/officeDocument/2006/relationships/hyperlink" Target="https://&#1095;&#1077;&#1089;&#1090;&#1085;&#1099;&#1081;&#1079;&#1085;&#1072;&#1082;.&#1088;&#1092;/lectures/vebinary/?ELEMENT_ID=296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2023-01-18T05:12:00Z</dcterms:created>
  <dcterms:modified xsi:type="dcterms:W3CDTF">2023-01-18T06:35:00Z</dcterms:modified>
</cp:coreProperties>
</file>